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DC" w:rsidRDefault="009D4BDC" w:rsidP="002E0A38">
      <w:pPr>
        <w:rPr>
          <w:rFonts w:ascii="Times New Roman" w:hAnsi="Times New Roman" w:cs="Times New Roman"/>
          <w:sz w:val="24"/>
          <w:szCs w:val="24"/>
        </w:rPr>
      </w:pPr>
      <w:r w:rsidRPr="002E0A38">
        <w:rPr>
          <w:rFonts w:ascii="Times New Roman" w:hAnsi="Times New Roman" w:cs="Times New Roman"/>
          <w:b/>
          <w:bCs/>
          <w:sz w:val="24"/>
          <w:szCs w:val="24"/>
        </w:rPr>
        <w:t>Јелена Ђ. Марићевић Балаћ</w:t>
      </w:r>
      <w:r>
        <w:rPr>
          <w:rStyle w:val="FootnoteReference"/>
          <w:rFonts w:ascii="Times New Roman" w:hAnsi="Times New Roman"/>
          <w:sz w:val="24"/>
          <w:szCs w:val="24"/>
        </w:rPr>
        <w:footnoteReference w:id="1"/>
      </w:r>
    </w:p>
    <w:p w:rsidR="009D4BDC" w:rsidRDefault="009D4BDC" w:rsidP="002E0A38">
      <w:pPr>
        <w:rPr>
          <w:rFonts w:ascii="Times New Roman" w:hAnsi="Times New Roman" w:cs="Times New Roman"/>
          <w:sz w:val="24"/>
          <w:szCs w:val="24"/>
        </w:rPr>
      </w:pPr>
      <w:r>
        <w:rPr>
          <w:rFonts w:ascii="Times New Roman" w:hAnsi="Times New Roman" w:cs="Times New Roman"/>
          <w:sz w:val="24"/>
          <w:szCs w:val="24"/>
        </w:rPr>
        <w:t>Филозофски факултет у Новом Саду</w:t>
      </w:r>
    </w:p>
    <w:p w:rsidR="009D4BDC" w:rsidRPr="002E0A38" w:rsidRDefault="009D4BDC" w:rsidP="002E0A38">
      <w:pPr>
        <w:rPr>
          <w:rFonts w:ascii="Times New Roman" w:hAnsi="Times New Roman" w:cs="Times New Roman"/>
          <w:b/>
          <w:bCs/>
          <w:sz w:val="24"/>
          <w:szCs w:val="24"/>
        </w:rPr>
      </w:pPr>
      <w:r w:rsidRPr="002E0A38">
        <w:rPr>
          <w:rFonts w:ascii="Times New Roman" w:hAnsi="Times New Roman" w:cs="Times New Roman"/>
          <w:b/>
          <w:bCs/>
          <w:sz w:val="24"/>
          <w:szCs w:val="24"/>
        </w:rPr>
        <w:t>ЛИРСКО-ОНИРИЧКИ МОДЕЛ СРПСКЕ ПОСТМОДЕРНЕ ПРОЗЕ</w:t>
      </w:r>
    </w:p>
    <w:p w:rsidR="009D4BDC" w:rsidRPr="00B312A7" w:rsidRDefault="009D4BDC" w:rsidP="00B312A7">
      <w:pPr>
        <w:jc w:val="center"/>
        <w:rPr>
          <w:rFonts w:ascii="Times New Roman" w:hAnsi="Times New Roman" w:cs="Times New Roman"/>
          <w:sz w:val="24"/>
          <w:szCs w:val="24"/>
        </w:rPr>
      </w:pPr>
      <w:r>
        <w:rPr>
          <w:rFonts w:ascii="Times New Roman" w:hAnsi="Times New Roman" w:cs="Times New Roman"/>
          <w:sz w:val="24"/>
          <w:szCs w:val="24"/>
        </w:rPr>
        <w:t xml:space="preserve">(Ewa Stawczyk, </w:t>
      </w:r>
      <w:r w:rsidRPr="009C6181">
        <w:rPr>
          <w:rFonts w:ascii="Times New Roman" w:hAnsi="Times New Roman" w:cs="Times New Roman"/>
          <w:i/>
          <w:iCs/>
          <w:sz w:val="24"/>
          <w:szCs w:val="24"/>
        </w:rPr>
        <w:t>Z imaginariu</w:t>
      </w:r>
      <w:r>
        <w:rPr>
          <w:rFonts w:ascii="Times New Roman" w:hAnsi="Times New Roman" w:cs="Times New Roman"/>
          <w:i/>
          <w:iCs/>
          <w:sz w:val="24"/>
          <w:szCs w:val="24"/>
        </w:rPr>
        <w:t>m</w:t>
      </w:r>
      <w:r w:rsidRPr="009C6181">
        <w:rPr>
          <w:rFonts w:ascii="Times New Roman" w:hAnsi="Times New Roman" w:cs="Times New Roman"/>
          <w:i/>
          <w:iCs/>
          <w:sz w:val="24"/>
          <w:szCs w:val="24"/>
        </w:rPr>
        <w:t xml:space="preserve"> fantastyki: Liryczno-oniryczny model serbskiej prozy postmodernistycznej</w:t>
      </w:r>
      <w:r>
        <w:rPr>
          <w:rFonts w:ascii="Times New Roman" w:hAnsi="Times New Roman" w:cs="Times New Roman"/>
          <w:sz w:val="24"/>
          <w:szCs w:val="24"/>
        </w:rPr>
        <w:t>, Gdańsk:</w:t>
      </w:r>
      <w:r w:rsidRPr="002E0A38">
        <w:rPr>
          <w:rFonts w:ascii="Times New Roman" w:hAnsi="Times New Roman" w:cs="Times New Roman"/>
          <w:sz w:val="24"/>
          <w:szCs w:val="24"/>
        </w:rPr>
        <w:t xml:space="preserve"> </w:t>
      </w:r>
      <w:r>
        <w:rPr>
          <w:rFonts w:ascii="Times New Roman" w:hAnsi="Times New Roman" w:cs="Times New Roman"/>
          <w:sz w:val="24"/>
          <w:szCs w:val="24"/>
        </w:rPr>
        <w:t xml:space="preserve">Wydawnictwo Uniwersytetu Gdańskiego, </w:t>
      </w:r>
      <w:bookmarkStart w:id="0" w:name="_GoBack"/>
      <w:bookmarkEnd w:id="0"/>
      <w:r>
        <w:rPr>
          <w:rFonts w:ascii="Times New Roman" w:hAnsi="Times New Roman" w:cs="Times New Roman"/>
          <w:sz w:val="24"/>
          <w:szCs w:val="24"/>
        </w:rPr>
        <w:t xml:space="preserve">2016, 226 str.) </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Књига пољске слависткиње Еве Ставчик – </w:t>
      </w:r>
      <w:r w:rsidRPr="00D65E4C">
        <w:rPr>
          <w:rFonts w:ascii="Times New Roman" w:hAnsi="Times New Roman" w:cs="Times New Roman"/>
          <w:i/>
          <w:iCs/>
          <w:sz w:val="24"/>
          <w:szCs w:val="24"/>
        </w:rPr>
        <w:t xml:space="preserve">У </w:t>
      </w:r>
      <w:r>
        <w:rPr>
          <w:rFonts w:ascii="Times New Roman" w:hAnsi="Times New Roman" w:cs="Times New Roman"/>
          <w:i/>
          <w:iCs/>
          <w:sz w:val="24"/>
          <w:szCs w:val="24"/>
        </w:rPr>
        <w:t>и</w:t>
      </w:r>
      <w:r w:rsidRPr="00D65E4C">
        <w:rPr>
          <w:rFonts w:ascii="Times New Roman" w:hAnsi="Times New Roman" w:cs="Times New Roman"/>
          <w:i/>
          <w:iCs/>
          <w:sz w:val="24"/>
          <w:szCs w:val="24"/>
        </w:rPr>
        <w:t>магинаријуму фантастике: Лирско-онирички модел српске постмодерне прозе</w:t>
      </w:r>
      <w:r>
        <w:rPr>
          <w:rFonts w:ascii="Times New Roman" w:hAnsi="Times New Roman" w:cs="Times New Roman"/>
          <w:sz w:val="24"/>
          <w:szCs w:val="24"/>
        </w:rPr>
        <w:t xml:space="preserve"> још увек није преведена на српски језик, али вреди указати на важност њене појаве. Књиге украјинске слависткиње Але Татаренко </w:t>
      </w:r>
      <w:r w:rsidRPr="00BF66F6">
        <w:rPr>
          <w:rFonts w:ascii="Times New Roman" w:hAnsi="Times New Roman" w:cs="Times New Roman"/>
          <w:i/>
          <w:iCs/>
          <w:sz w:val="24"/>
          <w:szCs w:val="24"/>
        </w:rPr>
        <w:t>Поетика форме у прози српског постмодернизма</w:t>
      </w:r>
      <w:r>
        <w:rPr>
          <w:rFonts w:ascii="Times New Roman" w:hAnsi="Times New Roman" w:cs="Times New Roman"/>
          <w:sz w:val="24"/>
          <w:szCs w:val="24"/>
        </w:rPr>
        <w:t xml:space="preserve"> (српско издање: 2013) и професорке са Јагелонског универзитета Силвије Новак-Бајцар </w:t>
      </w:r>
      <w:r w:rsidRPr="00BF66F6">
        <w:rPr>
          <w:rFonts w:ascii="Times New Roman" w:hAnsi="Times New Roman" w:cs="Times New Roman"/>
          <w:i/>
          <w:iCs/>
          <w:sz w:val="24"/>
          <w:szCs w:val="24"/>
        </w:rPr>
        <w:t>Мапе времена</w:t>
      </w:r>
      <w:r>
        <w:rPr>
          <w:rFonts w:ascii="Times New Roman" w:hAnsi="Times New Roman" w:cs="Times New Roman"/>
          <w:i/>
          <w:iCs/>
          <w:sz w:val="24"/>
          <w:szCs w:val="24"/>
        </w:rPr>
        <w:t>:</w:t>
      </w:r>
      <w:r w:rsidRPr="00BF66F6">
        <w:rPr>
          <w:i/>
          <w:iCs/>
        </w:rPr>
        <w:t xml:space="preserve"> </w:t>
      </w:r>
      <w:r w:rsidRPr="00BF66F6">
        <w:rPr>
          <w:rFonts w:ascii="Times New Roman" w:hAnsi="Times New Roman" w:cs="Times New Roman"/>
          <w:i/>
          <w:iCs/>
          <w:sz w:val="24"/>
          <w:szCs w:val="24"/>
        </w:rPr>
        <w:t>Српска постмодернистичка проза пред изазовима епохе</w:t>
      </w:r>
      <w:r>
        <w:rPr>
          <w:rFonts w:ascii="Times New Roman" w:hAnsi="Times New Roman" w:cs="Times New Roman"/>
          <w:i/>
          <w:iCs/>
          <w:sz w:val="24"/>
          <w:szCs w:val="24"/>
        </w:rPr>
        <w:t xml:space="preserve"> </w:t>
      </w:r>
      <w:r>
        <w:rPr>
          <w:rFonts w:ascii="Times New Roman" w:hAnsi="Times New Roman" w:cs="Times New Roman"/>
          <w:sz w:val="24"/>
          <w:szCs w:val="24"/>
        </w:rPr>
        <w:t xml:space="preserve">(српско издање: 2015) представљају својеврсне синтезе о српској прози постмодерног доба. Научна студија Еве Ставчик говори о фантастици српске постмодерне прозе проблемски, са становишта примене лирско-ониричког модела. Самим тим, ауторка се определила да фокус истраживачке пажње буду превасходно романи Милорада Павића и Горана Петровића, који су објављени до 2003. године, будући да су дела двојице писаца парадигматична за овакав вид интерпретације. </w:t>
      </w:r>
    </w:p>
    <w:p w:rsidR="009D4BDC" w:rsidRDefault="009D4BDC" w:rsidP="00B312A7">
      <w:pPr>
        <w:jc w:val="both"/>
        <w:rPr>
          <w:rFonts w:ascii="Times New Roman" w:hAnsi="Times New Roman" w:cs="Times New Roman"/>
          <w:sz w:val="24"/>
          <w:szCs w:val="24"/>
        </w:rPr>
      </w:pPr>
      <w:r>
        <w:rPr>
          <w:rFonts w:ascii="Times New Roman" w:hAnsi="Times New Roman" w:cs="Times New Roman"/>
          <w:sz w:val="24"/>
          <w:szCs w:val="24"/>
        </w:rPr>
        <w:tab/>
        <w:t>У резимеу, као најважније, истиче се да је фантастика</w:t>
      </w:r>
      <w:r w:rsidRPr="005528E5">
        <w:rPr>
          <w:rFonts w:ascii="Times New Roman" w:hAnsi="Times New Roman" w:cs="Times New Roman"/>
          <w:sz w:val="24"/>
          <w:szCs w:val="24"/>
        </w:rPr>
        <w:t xml:space="preserve"> више правило него и</w:t>
      </w:r>
      <w:r>
        <w:rPr>
          <w:rFonts w:ascii="Times New Roman" w:hAnsi="Times New Roman" w:cs="Times New Roman"/>
          <w:sz w:val="24"/>
          <w:szCs w:val="24"/>
        </w:rPr>
        <w:t>зузетак у постмодерној фикцији, те да</w:t>
      </w:r>
      <w:r w:rsidRPr="005528E5">
        <w:rPr>
          <w:rFonts w:ascii="Times New Roman" w:hAnsi="Times New Roman" w:cs="Times New Roman"/>
          <w:sz w:val="24"/>
          <w:szCs w:val="24"/>
        </w:rPr>
        <w:t xml:space="preserve"> у њој примећујемо и одбљесак стварности и њено потпуно одсуство</w:t>
      </w:r>
      <w:r>
        <w:rPr>
          <w:rFonts w:ascii="Times New Roman" w:hAnsi="Times New Roman" w:cs="Times New Roman"/>
          <w:sz w:val="24"/>
          <w:szCs w:val="24"/>
        </w:rPr>
        <w:t>. Посебно је истакнут лирски стил, негован под утицајем стваралаштва Хорхеа Луиса Борхеса. Главни елементи који издвајају овај стил били би</w:t>
      </w:r>
      <w:r w:rsidRPr="005528E5">
        <w:rPr>
          <w:rFonts w:ascii="Times New Roman" w:hAnsi="Times New Roman" w:cs="Times New Roman"/>
          <w:sz w:val="24"/>
          <w:szCs w:val="24"/>
        </w:rPr>
        <w:t xml:space="preserve"> лирски карактер и естетика сна. Језик је кључан фактор</w:t>
      </w:r>
      <w:r>
        <w:rPr>
          <w:rFonts w:ascii="Times New Roman" w:hAnsi="Times New Roman" w:cs="Times New Roman"/>
          <w:sz w:val="24"/>
          <w:szCs w:val="24"/>
        </w:rPr>
        <w:t xml:space="preserve"> за примену модела,</w:t>
      </w:r>
      <w:r w:rsidRPr="005528E5">
        <w:rPr>
          <w:rFonts w:ascii="Times New Roman" w:hAnsi="Times New Roman" w:cs="Times New Roman"/>
          <w:sz w:val="24"/>
          <w:szCs w:val="24"/>
        </w:rPr>
        <w:t xml:space="preserve"> јер захваљујући њему ова врста прозе добија димензију фантастичног.</w:t>
      </w:r>
      <w:r>
        <w:rPr>
          <w:rFonts w:ascii="Times New Roman" w:hAnsi="Times New Roman" w:cs="Times New Roman"/>
          <w:sz w:val="24"/>
          <w:szCs w:val="24"/>
        </w:rPr>
        <w:t xml:space="preserve"> Милорад </w:t>
      </w:r>
      <w:r w:rsidRPr="005528E5">
        <w:rPr>
          <w:rFonts w:ascii="Times New Roman" w:hAnsi="Times New Roman" w:cs="Times New Roman"/>
          <w:sz w:val="24"/>
          <w:szCs w:val="24"/>
        </w:rPr>
        <w:t xml:space="preserve">Павић и </w:t>
      </w:r>
      <w:r>
        <w:rPr>
          <w:rFonts w:ascii="Times New Roman" w:hAnsi="Times New Roman" w:cs="Times New Roman"/>
          <w:sz w:val="24"/>
          <w:szCs w:val="24"/>
        </w:rPr>
        <w:t xml:space="preserve">Горан </w:t>
      </w:r>
      <w:r w:rsidRPr="005528E5">
        <w:rPr>
          <w:rFonts w:ascii="Times New Roman" w:hAnsi="Times New Roman" w:cs="Times New Roman"/>
          <w:sz w:val="24"/>
          <w:szCs w:val="24"/>
        </w:rPr>
        <w:t>Петровић служе се ј</w:t>
      </w:r>
      <w:r>
        <w:rPr>
          <w:rFonts w:ascii="Times New Roman" w:hAnsi="Times New Roman" w:cs="Times New Roman"/>
          <w:sz w:val="24"/>
          <w:szCs w:val="24"/>
        </w:rPr>
        <w:t>езиком метафора, нагонећи читаоце да тај језик доживе буквално и</w:t>
      </w:r>
      <w:r w:rsidRPr="005528E5">
        <w:rPr>
          <w:rFonts w:ascii="Times New Roman" w:hAnsi="Times New Roman" w:cs="Times New Roman"/>
          <w:sz w:val="24"/>
          <w:szCs w:val="24"/>
        </w:rPr>
        <w:t xml:space="preserve"> дајући му тиме примесу фантазије. Фиктивни свет</w:t>
      </w:r>
      <w:r>
        <w:rPr>
          <w:rFonts w:ascii="Times New Roman" w:hAnsi="Times New Roman" w:cs="Times New Roman"/>
          <w:sz w:val="24"/>
          <w:szCs w:val="24"/>
        </w:rPr>
        <w:t xml:space="preserve"> на тај начин</w:t>
      </w:r>
      <w:r w:rsidRPr="005528E5">
        <w:rPr>
          <w:rFonts w:ascii="Times New Roman" w:hAnsi="Times New Roman" w:cs="Times New Roman"/>
          <w:sz w:val="24"/>
          <w:szCs w:val="24"/>
        </w:rPr>
        <w:t xml:space="preserve"> постаје</w:t>
      </w:r>
      <w:r>
        <w:rPr>
          <w:rFonts w:ascii="Times New Roman" w:hAnsi="Times New Roman" w:cs="Times New Roman"/>
          <w:sz w:val="24"/>
          <w:szCs w:val="24"/>
        </w:rPr>
        <w:t xml:space="preserve"> стварни свет за ликове књиге, к</w:t>
      </w:r>
      <w:r w:rsidRPr="005528E5">
        <w:rPr>
          <w:rFonts w:ascii="Times New Roman" w:hAnsi="Times New Roman" w:cs="Times New Roman"/>
          <w:sz w:val="24"/>
          <w:szCs w:val="24"/>
        </w:rPr>
        <w:t>њижевне технике сједињују стварност и фикцију, а чин читања постаје игра.</w:t>
      </w:r>
    </w:p>
    <w:p w:rsidR="009D4BDC" w:rsidRDefault="009D4BDC" w:rsidP="00B312A7">
      <w:pPr>
        <w:jc w:val="both"/>
        <w:rPr>
          <w:rFonts w:ascii="Times New Roman" w:hAnsi="Times New Roman" w:cs="Times New Roman"/>
          <w:sz w:val="24"/>
          <w:szCs w:val="24"/>
        </w:rPr>
      </w:pPr>
      <w:r>
        <w:rPr>
          <w:rFonts w:ascii="Times New Roman" w:hAnsi="Times New Roman" w:cs="Times New Roman"/>
          <w:sz w:val="24"/>
          <w:szCs w:val="24"/>
        </w:rPr>
        <w:tab/>
        <w:t xml:space="preserve">Сама студија шестоделно је конципирана, а наслови поглавља и мањих целина имановани су маштовито, управо инспирисани делима српских писаца. Између „Увода“ и поглавља „Уместо закључка“ исписане су четири целине: </w:t>
      </w:r>
    </w:p>
    <w:p w:rsidR="009D4BDC" w:rsidRPr="00573B1C" w:rsidRDefault="009D4BDC" w:rsidP="00B312A7">
      <w:pPr>
        <w:spacing w:after="0"/>
        <w:jc w:val="both"/>
        <w:rPr>
          <w:rFonts w:ascii="Times New Roman" w:hAnsi="Times New Roman" w:cs="Times New Roman"/>
        </w:rPr>
      </w:pPr>
      <w:r w:rsidRPr="00573B1C">
        <w:rPr>
          <w:rFonts w:ascii="Times New Roman" w:hAnsi="Times New Roman" w:cs="Times New Roman"/>
        </w:rPr>
        <w:t xml:space="preserve">I Покушај дефинисања фантастике (W poszukiwaniu definicji fantastyki), </w:t>
      </w:r>
    </w:p>
    <w:p w:rsidR="009D4BDC" w:rsidRPr="00573B1C" w:rsidRDefault="009D4BDC" w:rsidP="00B312A7">
      <w:pPr>
        <w:spacing w:after="0"/>
        <w:jc w:val="both"/>
        <w:rPr>
          <w:rFonts w:ascii="Times New Roman" w:hAnsi="Times New Roman" w:cs="Times New Roman"/>
        </w:rPr>
      </w:pPr>
      <w:r w:rsidRPr="00573B1C">
        <w:rPr>
          <w:rFonts w:ascii="Times New Roman" w:hAnsi="Times New Roman" w:cs="Times New Roman"/>
        </w:rPr>
        <w:t xml:space="preserve">II Традиција фантастике у српској прози: Надреални реализам. Псеудофантастика средњег века; Први корак. Фантастика на раменима фолклора; Удар фантастике. Лабораторија маште XX века; Књижевни дизајн. (Ре)конструкције и (р)еволуције постмодерне фантастике (Tradycje fantastyczne w prozie serbskiej: Nadprzyrodzony realizm. Pseudofantastyka wieków średnich; Pierwsze kroki. Fantastyka w ramionach folkloru; Fantastyczny przewrót. Laboratorium wyobraźni XX wieku; Literacki design. (Re)konstrukcje i (r)ewolucje fantastyki postmodernistycznej), </w:t>
      </w:r>
    </w:p>
    <w:p w:rsidR="009D4BDC" w:rsidRPr="00573B1C" w:rsidRDefault="009D4BDC" w:rsidP="00B312A7">
      <w:pPr>
        <w:spacing w:after="0"/>
        <w:jc w:val="both"/>
        <w:rPr>
          <w:rFonts w:ascii="Times New Roman" w:hAnsi="Times New Roman" w:cs="Times New Roman"/>
        </w:rPr>
      </w:pPr>
      <w:r w:rsidRPr="00573B1C">
        <w:rPr>
          <w:rFonts w:ascii="Times New Roman" w:hAnsi="Times New Roman" w:cs="Times New Roman"/>
        </w:rPr>
        <w:t>III Унутрашња страна снова Милорада Павића: Онтологија снова;</w:t>
      </w:r>
      <w:r w:rsidRPr="00573B1C">
        <w:t xml:space="preserve"> </w:t>
      </w:r>
      <w:r w:rsidRPr="00573B1C">
        <w:rPr>
          <w:rFonts w:ascii="Times New Roman" w:hAnsi="Times New Roman" w:cs="Times New Roman"/>
        </w:rPr>
        <w:t>Иза затворених очних капака. Хронотопи сањара; Ониричка епистемологија. У потрази за Апсолутом, истином и језиком (Milorada Pavicia wewnętrzna strona snu: Ontologia snu; Za zamkniętymi drzwiami powiek. Senne czasoprzestrzenie; Oniryczna epistemologia. W poszukiwaniu Absolutu, prawdy i języka)</w:t>
      </w:r>
      <w:r>
        <w:rPr>
          <w:rFonts w:ascii="Times New Roman" w:hAnsi="Times New Roman" w:cs="Times New Roman"/>
        </w:rPr>
        <w:t>,</w:t>
      </w:r>
    </w:p>
    <w:p w:rsidR="009D4BDC" w:rsidRDefault="009D4BDC" w:rsidP="00B312A7">
      <w:pPr>
        <w:spacing w:after="0"/>
        <w:jc w:val="both"/>
      </w:pPr>
      <w:r w:rsidRPr="00573B1C">
        <w:rPr>
          <w:rFonts w:ascii="Times New Roman" w:hAnsi="Times New Roman" w:cs="Times New Roman"/>
        </w:rPr>
        <w:t xml:space="preserve"> IV Алхемија снова Горана Петровића: Онирички космос. Молекули јаве и снова; Пејзажи могућих светова; Књижевно ониротворство. Језик као материјал сна (Gorana Petrovicia alchemia snu: Oniryczny kosmos. Molekuły jawy i snu; Pejzaże światów możliwych; Onirotwórstwo literackie. Język jako tworzywo snu).</w:t>
      </w:r>
      <w:r w:rsidRPr="00367EE2">
        <w:t xml:space="preserve"> </w:t>
      </w:r>
    </w:p>
    <w:p w:rsidR="009D4BDC" w:rsidRPr="00367EE2" w:rsidRDefault="009D4BDC" w:rsidP="00B312A7">
      <w:pPr>
        <w:spacing w:after="0"/>
        <w:ind w:firstLine="720"/>
        <w:jc w:val="both"/>
        <w:rPr>
          <w:rFonts w:ascii="Times New Roman" w:hAnsi="Times New Roman" w:cs="Times New Roman"/>
          <w:sz w:val="24"/>
          <w:szCs w:val="24"/>
        </w:rPr>
      </w:pPr>
      <w:r>
        <w:rPr>
          <w:rFonts w:ascii="Times New Roman" w:hAnsi="Times New Roman" w:cs="Times New Roman"/>
          <w:sz w:val="24"/>
          <w:szCs w:val="24"/>
        </w:rPr>
        <w:t>Књига се састоји од теоријске,</w:t>
      </w:r>
      <w:r w:rsidRPr="00367EE2">
        <w:rPr>
          <w:rFonts w:ascii="Times New Roman" w:hAnsi="Times New Roman" w:cs="Times New Roman"/>
          <w:sz w:val="24"/>
          <w:szCs w:val="24"/>
        </w:rPr>
        <w:t xml:space="preserve"> историјско-књижевне и две аналитичке целине.</w:t>
      </w:r>
      <w:r>
        <w:rPr>
          <w:rFonts w:ascii="Times New Roman" w:hAnsi="Times New Roman" w:cs="Times New Roman"/>
        </w:rPr>
        <w:t xml:space="preserve"> </w:t>
      </w:r>
      <w:r>
        <w:rPr>
          <w:rFonts w:ascii="Times New Roman" w:hAnsi="Times New Roman" w:cs="Times New Roman"/>
          <w:sz w:val="24"/>
          <w:szCs w:val="24"/>
        </w:rPr>
        <w:t xml:space="preserve">За стручну литературу ауторка је одабрала </w:t>
      </w:r>
      <w:r w:rsidRPr="00367EE2">
        <w:rPr>
          <w:rFonts w:ascii="Times New Roman" w:hAnsi="Times New Roman" w:cs="Times New Roman"/>
          <w:sz w:val="24"/>
          <w:szCs w:val="24"/>
        </w:rPr>
        <w:t xml:space="preserve">радове: </w:t>
      </w:r>
      <w:r>
        <w:rPr>
          <w:rFonts w:ascii="Times New Roman" w:hAnsi="Times New Roman" w:cs="Times New Roman"/>
          <w:sz w:val="24"/>
          <w:szCs w:val="24"/>
        </w:rPr>
        <w:t xml:space="preserve">Предрага </w:t>
      </w:r>
      <w:r w:rsidRPr="00367EE2">
        <w:rPr>
          <w:rFonts w:ascii="Times New Roman" w:hAnsi="Times New Roman" w:cs="Times New Roman"/>
          <w:sz w:val="24"/>
          <w:szCs w:val="24"/>
        </w:rPr>
        <w:t xml:space="preserve">Палавестре, </w:t>
      </w:r>
      <w:r>
        <w:rPr>
          <w:rFonts w:ascii="Times New Roman" w:hAnsi="Times New Roman" w:cs="Times New Roman"/>
          <w:sz w:val="24"/>
          <w:szCs w:val="24"/>
        </w:rPr>
        <w:t xml:space="preserve">Александра </w:t>
      </w:r>
      <w:r w:rsidRPr="00367EE2">
        <w:rPr>
          <w:rFonts w:ascii="Times New Roman" w:hAnsi="Times New Roman" w:cs="Times New Roman"/>
          <w:sz w:val="24"/>
          <w:szCs w:val="24"/>
        </w:rPr>
        <w:t xml:space="preserve">Јеркова, </w:t>
      </w:r>
      <w:r>
        <w:rPr>
          <w:rFonts w:ascii="Times New Roman" w:hAnsi="Times New Roman" w:cs="Times New Roman"/>
          <w:sz w:val="24"/>
          <w:szCs w:val="24"/>
        </w:rPr>
        <w:t xml:space="preserve">Михајла Пантића, Саве </w:t>
      </w:r>
      <w:r w:rsidRPr="00367EE2">
        <w:rPr>
          <w:rFonts w:ascii="Times New Roman" w:hAnsi="Times New Roman" w:cs="Times New Roman"/>
          <w:sz w:val="24"/>
          <w:szCs w:val="24"/>
        </w:rPr>
        <w:t xml:space="preserve">Дамјанова, </w:t>
      </w:r>
      <w:r>
        <w:rPr>
          <w:rFonts w:ascii="Times New Roman" w:hAnsi="Times New Roman" w:cs="Times New Roman"/>
          <w:sz w:val="24"/>
          <w:szCs w:val="24"/>
        </w:rPr>
        <w:t xml:space="preserve">Але </w:t>
      </w:r>
      <w:r w:rsidRPr="00367EE2">
        <w:rPr>
          <w:rFonts w:ascii="Times New Roman" w:hAnsi="Times New Roman" w:cs="Times New Roman"/>
          <w:sz w:val="24"/>
          <w:szCs w:val="24"/>
        </w:rPr>
        <w:t>Татаре</w:t>
      </w:r>
      <w:r>
        <w:rPr>
          <w:rFonts w:ascii="Times New Roman" w:hAnsi="Times New Roman" w:cs="Times New Roman"/>
          <w:sz w:val="24"/>
          <w:szCs w:val="24"/>
        </w:rPr>
        <w:t>нко</w:t>
      </w:r>
      <w:r w:rsidRPr="00367EE2">
        <w:rPr>
          <w:rFonts w:ascii="Times New Roman" w:hAnsi="Times New Roman" w:cs="Times New Roman"/>
          <w:sz w:val="24"/>
          <w:szCs w:val="24"/>
        </w:rPr>
        <w:t xml:space="preserve">, </w:t>
      </w:r>
      <w:r>
        <w:rPr>
          <w:rFonts w:ascii="Times New Roman" w:hAnsi="Times New Roman" w:cs="Times New Roman"/>
          <w:sz w:val="24"/>
          <w:szCs w:val="24"/>
        </w:rPr>
        <w:t xml:space="preserve">Јулијана </w:t>
      </w:r>
      <w:r w:rsidRPr="00367EE2">
        <w:rPr>
          <w:rFonts w:ascii="Times New Roman" w:hAnsi="Times New Roman" w:cs="Times New Roman"/>
          <w:sz w:val="24"/>
          <w:szCs w:val="24"/>
        </w:rPr>
        <w:t>Корнхаузера, Барбаре Чапик-Литињске, Марије Домбровске-Партике, Магдалене Дирас</w:t>
      </w:r>
      <w:r>
        <w:rPr>
          <w:rFonts w:ascii="Times New Roman" w:hAnsi="Times New Roman" w:cs="Times New Roman"/>
          <w:sz w:val="24"/>
          <w:szCs w:val="24"/>
        </w:rPr>
        <w:t>,</w:t>
      </w:r>
      <w:r w:rsidRPr="00367EE2">
        <w:rPr>
          <w:rFonts w:ascii="Times New Roman" w:hAnsi="Times New Roman" w:cs="Times New Roman"/>
          <w:sz w:val="24"/>
          <w:szCs w:val="24"/>
        </w:rPr>
        <w:t xml:space="preserve"> Кристине Пиенијонжек-Марковић, Богуслава Желинског и Силвије Новак-Бајцар.</w:t>
      </w:r>
      <w:r w:rsidRPr="00367EE2">
        <w:t xml:space="preserve"> </w:t>
      </w:r>
      <w:r w:rsidRPr="00367EE2">
        <w:rPr>
          <w:rFonts w:ascii="Times New Roman" w:hAnsi="Times New Roman" w:cs="Times New Roman"/>
          <w:sz w:val="24"/>
          <w:szCs w:val="24"/>
        </w:rPr>
        <w:t>Дискурс фантастике поткрепљен је литературом пољских научника: Витолд Островски, Ричард Хандке, Анжеј Згожелски; српских: Зоран Мишић, Мирољуб Јоковић; европским: Роџер Сајлос, Цветан Тодоров, Хелен Сиксу; америчким: Розмари Џексон, Герхард Хофман.</w:t>
      </w:r>
      <w:r w:rsidRPr="00CA3C6D">
        <w:rPr>
          <w:rFonts w:ascii="Times New Roman" w:hAnsi="Times New Roman" w:cs="Times New Roman"/>
          <w:sz w:val="24"/>
          <w:szCs w:val="24"/>
        </w:rPr>
        <w:t xml:space="preserve"> </w:t>
      </w:r>
      <w:r>
        <w:rPr>
          <w:rFonts w:ascii="Times New Roman" w:hAnsi="Times New Roman" w:cs="Times New Roman"/>
          <w:sz w:val="24"/>
          <w:szCs w:val="24"/>
        </w:rPr>
        <w:t>Коришћене су методе</w:t>
      </w:r>
      <w:r w:rsidRPr="00367EE2">
        <w:rPr>
          <w:rFonts w:ascii="Times New Roman" w:hAnsi="Times New Roman" w:cs="Times New Roman"/>
          <w:sz w:val="24"/>
          <w:szCs w:val="24"/>
        </w:rPr>
        <w:t>: психоанализе (Фројд, Јунг), феноменологије (Хусерл,</w:t>
      </w:r>
      <w:r>
        <w:rPr>
          <w:rFonts w:ascii="Times New Roman" w:hAnsi="Times New Roman" w:cs="Times New Roman"/>
          <w:sz w:val="24"/>
          <w:szCs w:val="24"/>
        </w:rPr>
        <w:t xml:space="preserve"> Ингарден, Изер), деконструкције (Дерида, Барт, Еко) и </w:t>
      </w:r>
      <w:r w:rsidRPr="00367EE2">
        <w:rPr>
          <w:rFonts w:ascii="Times New Roman" w:hAnsi="Times New Roman" w:cs="Times New Roman"/>
          <w:sz w:val="24"/>
          <w:szCs w:val="24"/>
        </w:rPr>
        <w:t>наратологије (Бахтин, Балцезан, Мике Бал, Долежал, Бужињска).</w:t>
      </w:r>
    </w:p>
    <w:p w:rsidR="009D4BDC" w:rsidRPr="00367EE2" w:rsidRDefault="009D4BDC" w:rsidP="00B312A7">
      <w:pPr>
        <w:spacing w:after="0"/>
        <w:ind w:firstLine="720"/>
        <w:jc w:val="both"/>
        <w:rPr>
          <w:rFonts w:ascii="Times New Roman" w:hAnsi="Times New Roman" w:cs="Times New Roman"/>
        </w:rPr>
      </w:pPr>
      <w:r>
        <w:rPr>
          <w:rFonts w:ascii="Times New Roman" w:hAnsi="Times New Roman" w:cs="Times New Roman"/>
          <w:sz w:val="24"/>
          <w:szCs w:val="24"/>
        </w:rPr>
        <w:t xml:space="preserve">У уводном поглављу Ева Ставчик говори о проблему </w:t>
      </w:r>
      <w:r w:rsidRPr="00367EE2">
        <w:rPr>
          <w:rFonts w:ascii="Times New Roman" w:hAnsi="Times New Roman" w:cs="Times New Roman"/>
          <w:i/>
          <w:iCs/>
          <w:sz w:val="24"/>
          <w:szCs w:val="24"/>
        </w:rPr>
        <w:t>постмодернизације фантастике</w:t>
      </w:r>
      <w:r>
        <w:rPr>
          <w:rFonts w:ascii="Times New Roman" w:hAnsi="Times New Roman" w:cs="Times New Roman"/>
          <w:i/>
          <w:iCs/>
          <w:sz w:val="24"/>
          <w:szCs w:val="24"/>
        </w:rPr>
        <w:t xml:space="preserve">. </w:t>
      </w:r>
      <w:r>
        <w:rPr>
          <w:rFonts w:ascii="Times New Roman" w:hAnsi="Times New Roman" w:cs="Times New Roman"/>
          <w:sz w:val="24"/>
          <w:szCs w:val="24"/>
        </w:rPr>
        <w:t xml:space="preserve">Постмодернистичка књижевност подразумева широко схваћену фантастику. </w:t>
      </w:r>
      <w:r w:rsidRPr="00367EE2">
        <w:rPr>
          <w:rFonts w:ascii="Times New Roman" w:hAnsi="Times New Roman" w:cs="Times New Roman"/>
          <w:sz w:val="24"/>
          <w:szCs w:val="24"/>
        </w:rPr>
        <w:t>Нови тип фантастике</w:t>
      </w:r>
      <w:r>
        <w:rPr>
          <w:rFonts w:ascii="Times New Roman" w:hAnsi="Times New Roman" w:cs="Times New Roman"/>
          <w:sz w:val="24"/>
          <w:szCs w:val="24"/>
        </w:rPr>
        <w:t>, наиме,</w:t>
      </w:r>
      <w:r w:rsidRPr="00367EE2">
        <w:rPr>
          <w:rFonts w:ascii="Times New Roman" w:hAnsi="Times New Roman" w:cs="Times New Roman"/>
          <w:sz w:val="24"/>
          <w:szCs w:val="24"/>
        </w:rPr>
        <w:t xml:space="preserve"> експериментизује с формом и неретко га одликује виртуозни стил, врло развијена варијанта ониричког, фрагментаризација нарације,  постмодернистички к</w:t>
      </w:r>
      <w:r>
        <w:rPr>
          <w:rFonts w:ascii="Times New Roman" w:hAnsi="Times New Roman" w:cs="Times New Roman"/>
          <w:sz w:val="24"/>
          <w:szCs w:val="24"/>
        </w:rPr>
        <w:t>њижевни колаж, специфичан језик.</w:t>
      </w:r>
      <w:r>
        <w:rPr>
          <w:rFonts w:ascii="Times New Roman" w:hAnsi="Times New Roman" w:cs="Times New Roman"/>
        </w:rPr>
        <w:t xml:space="preserve"> </w:t>
      </w:r>
      <w:r>
        <w:rPr>
          <w:rFonts w:ascii="Times New Roman" w:hAnsi="Times New Roman" w:cs="Times New Roman"/>
          <w:sz w:val="24"/>
          <w:szCs w:val="24"/>
        </w:rPr>
        <w:t>Проблем истинитости снова</w:t>
      </w:r>
      <w:r w:rsidRPr="00367EE2">
        <w:rPr>
          <w:rFonts w:ascii="Times New Roman" w:hAnsi="Times New Roman" w:cs="Times New Roman"/>
          <w:sz w:val="24"/>
          <w:szCs w:val="24"/>
        </w:rPr>
        <w:t xml:space="preserve"> у тексту односи се</w:t>
      </w:r>
      <w:r>
        <w:rPr>
          <w:rFonts w:ascii="Times New Roman" w:hAnsi="Times New Roman" w:cs="Times New Roman"/>
          <w:sz w:val="24"/>
          <w:szCs w:val="24"/>
        </w:rPr>
        <w:t>,</w:t>
      </w:r>
      <w:r w:rsidRPr="00367EE2">
        <w:rPr>
          <w:rFonts w:ascii="Times New Roman" w:hAnsi="Times New Roman" w:cs="Times New Roman"/>
          <w:sz w:val="24"/>
          <w:szCs w:val="24"/>
        </w:rPr>
        <w:t xml:space="preserve"> по дефиницији Жан-Пол</w:t>
      </w:r>
      <w:r>
        <w:rPr>
          <w:rFonts w:ascii="Times New Roman" w:hAnsi="Times New Roman" w:cs="Times New Roman"/>
          <w:sz w:val="24"/>
          <w:szCs w:val="24"/>
        </w:rPr>
        <w:t>а</w:t>
      </w:r>
      <w:r w:rsidRPr="00367EE2">
        <w:rPr>
          <w:rFonts w:ascii="Times New Roman" w:hAnsi="Times New Roman" w:cs="Times New Roman"/>
          <w:sz w:val="24"/>
          <w:szCs w:val="24"/>
        </w:rPr>
        <w:t xml:space="preserve"> Рихтера, на оно што назива </w:t>
      </w:r>
      <w:r>
        <w:rPr>
          <w:rFonts w:ascii="Times New Roman" w:hAnsi="Times New Roman" w:cs="Times New Roman"/>
          <w:i/>
          <w:iCs/>
          <w:sz w:val="24"/>
          <w:szCs w:val="24"/>
        </w:rPr>
        <w:t xml:space="preserve">нехотичном поезијом. </w:t>
      </w:r>
      <w:r>
        <w:rPr>
          <w:rFonts w:ascii="Times New Roman" w:hAnsi="Times New Roman" w:cs="Times New Roman"/>
          <w:sz w:val="24"/>
          <w:szCs w:val="24"/>
        </w:rPr>
        <w:t>Т</w:t>
      </w:r>
      <w:r w:rsidRPr="00367EE2">
        <w:rPr>
          <w:rFonts w:ascii="Times New Roman" w:hAnsi="Times New Roman" w:cs="Times New Roman"/>
          <w:sz w:val="24"/>
          <w:szCs w:val="24"/>
        </w:rPr>
        <w:t>о су лирски елементи ониричке фантастике постмодернизма. Поетичност  и снови једнако су илузорни. Оксиморони и метафоричне структуре могу се</w:t>
      </w:r>
      <w:r>
        <w:rPr>
          <w:rFonts w:ascii="Times New Roman" w:hAnsi="Times New Roman" w:cs="Times New Roman"/>
          <w:sz w:val="24"/>
          <w:szCs w:val="24"/>
        </w:rPr>
        <w:t>, разуме се, пронаћи у поезији, и</w:t>
      </w:r>
      <w:r w:rsidRPr="00367EE2">
        <w:rPr>
          <w:rFonts w:ascii="Times New Roman" w:hAnsi="Times New Roman" w:cs="Times New Roman"/>
          <w:sz w:val="24"/>
          <w:szCs w:val="24"/>
        </w:rPr>
        <w:t>ако метафорична ониричка проза чини заумни језик једним од својих главних надређености у творењу фантастичних пр</w:t>
      </w:r>
      <w:r>
        <w:rPr>
          <w:rFonts w:ascii="Times New Roman" w:hAnsi="Times New Roman" w:cs="Times New Roman"/>
          <w:sz w:val="24"/>
          <w:szCs w:val="24"/>
        </w:rPr>
        <w:t>остора</w:t>
      </w:r>
      <w:r w:rsidRPr="00367EE2">
        <w:rPr>
          <w:rFonts w:ascii="Times New Roman" w:hAnsi="Times New Roman" w:cs="Times New Roman"/>
          <w:sz w:val="24"/>
          <w:szCs w:val="24"/>
        </w:rPr>
        <w:t xml:space="preserve"> и понекад брише поетскост прозе. Тиме је постигнута могућност двост</w:t>
      </w:r>
      <w:r>
        <w:rPr>
          <w:rFonts w:ascii="Times New Roman" w:hAnsi="Times New Roman" w:cs="Times New Roman"/>
          <w:sz w:val="24"/>
          <w:szCs w:val="24"/>
        </w:rPr>
        <w:t>руког читања текста, тј. две по</w:t>
      </w:r>
      <w:r w:rsidRPr="00367EE2">
        <w:rPr>
          <w:rFonts w:ascii="Times New Roman" w:hAnsi="Times New Roman" w:cs="Times New Roman"/>
          <w:sz w:val="24"/>
          <w:szCs w:val="24"/>
        </w:rPr>
        <w:t>зиције нарације на једном месту.</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Ауторка сматра да се на српску постмодерну прозу може применити лирско-онирички модел, позивајући се на Михајла Пантића и Тихомира Брајовића, који су прозу Милорада Павића назвали </w:t>
      </w:r>
      <w:r w:rsidRPr="00CA3C6D">
        <w:rPr>
          <w:rFonts w:ascii="Times New Roman" w:hAnsi="Times New Roman" w:cs="Times New Roman"/>
          <w:i/>
          <w:iCs/>
          <w:sz w:val="24"/>
          <w:szCs w:val="24"/>
        </w:rPr>
        <w:t>ониричком фантастиком</w:t>
      </w:r>
      <w:r>
        <w:rPr>
          <w:rFonts w:ascii="Times New Roman" w:hAnsi="Times New Roman" w:cs="Times New Roman"/>
          <w:sz w:val="24"/>
          <w:szCs w:val="24"/>
        </w:rPr>
        <w:t xml:space="preserve">, а Горана Петровића – </w:t>
      </w:r>
      <w:r w:rsidRPr="00CA3C6D">
        <w:rPr>
          <w:rFonts w:ascii="Times New Roman" w:hAnsi="Times New Roman" w:cs="Times New Roman"/>
          <w:i/>
          <w:iCs/>
          <w:sz w:val="24"/>
          <w:szCs w:val="24"/>
        </w:rPr>
        <w:t>поетском фантастиком</w:t>
      </w:r>
      <w:r>
        <w:rPr>
          <w:rFonts w:ascii="Times New Roman" w:hAnsi="Times New Roman" w:cs="Times New Roman"/>
          <w:sz w:val="24"/>
          <w:szCs w:val="24"/>
        </w:rPr>
        <w:t xml:space="preserve"> или </w:t>
      </w:r>
      <w:r w:rsidRPr="00CA3C6D">
        <w:rPr>
          <w:rFonts w:ascii="Times New Roman" w:hAnsi="Times New Roman" w:cs="Times New Roman"/>
          <w:i/>
          <w:iCs/>
          <w:sz w:val="24"/>
          <w:szCs w:val="24"/>
        </w:rPr>
        <w:t>лирском фантастиком</w:t>
      </w:r>
      <w:r>
        <w:rPr>
          <w:rFonts w:ascii="Times New Roman" w:hAnsi="Times New Roman" w:cs="Times New Roman"/>
          <w:sz w:val="24"/>
          <w:szCs w:val="24"/>
        </w:rPr>
        <w:t>.</w:t>
      </w:r>
      <w:r w:rsidRPr="00CA3C6D">
        <w:rPr>
          <w:rFonts w:ascii="Times New Roman" w:hAnsi="Times New Roman" w:cs="Times New Roman"/>
          <w:sz w:val="24"/>
          <w:szCs w:val="24"/>
        </w:rPr>
        <w:t xml:space="preserve"> </w:t>
      </w:r>
      <w:r>
        <w:rPr>
          <w:rFonts w:ascii="Times New Roman" w:hAnsi="Times New Roman" w:cs="Times New Roman"/>
          <w:sz w:val="24"/>
          <w:szCs w:val="24"/>
        </w:rPr>
        <w:t xml:space="preserve">Најистакнутији елементи њихових дела јесу тематизација сна и однос према језику, а затим и структура простора и времена, посебно изражена улога архетипова, поступак митизације, однос према прошлости, стилизација (на пример барокност и метафоризација језика, семантички паралелизми, упоредивост естетских елемената). </w:t>
      </w:r>
      <w:r w:rsidRPr="00CA3C6D">
        <w:rPr>
          <w:rFonts w:ascii="Times New Roman" w:hAnsi="Times New Roman" w:cs="Times New Roman"/>
          <w:i/>
          <w:iCs/>
          <w:sz w:val="24"/>
          <w:szCs w:val="24"/>
        </w:rPr>
        <w:t>Реч-кључ</w:t>
      </w:r>
      <w:r>
        <w:rPr>
          <w:rFonts w:ascii="Times New Roman" w:hAnsi="Times New Roman" w:cs="Times New Roman"/>
          <w:sz w:val="24"/>
          <w:szCs w:val="24"/>
        </w:rPr>
        <w:t xml:space="preserve"> односи се на дела обојице аутора и може помоћи у интерпретацији кроз низ: сан – текст – свет. Остале детерминанте су: време (аспект вечности и бесмртности), језик (писмо, књига, речи), простор (борхесовски лајт-мотиви, лавиринт, библиотека). Прозу Немање Митровића није узела у обзир јер се он није декларисао као постмодерниста и стога што његова проза не спада у фантастику, иако јесте поетска (проезија, ритмичка проза). </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Научница покушава да покаже еволуцију фантастичних тема и мотива, указујући на њихово порекло у фолклору и митологији и интересују је улога сна и улога језика у креирању и обликовању фантастичних хронотопа у литерарним делима – на тематском, стилском и мотивационом нивоу – а, такође, експлоатација онтолошких и епистемолошких димензија. Сматра да су н</w:t>
      </w:r>
      <w:r w:rsidRPr="00F44AD3">
        <w:rPr>
          <w:rFonts w:ascii="Times New Roman" w:hAnsi="Times New Roman" w:cs="Times New Roman"/>
          <w:sz w:val="24"/>
          <w:szCs w:val="24"/>
        </w:rPr>
        <w:t>ајједноставни</w:t>
      </w:r>
      <w:r>
        <w:rPr>
          <w:rFonts w:ascii="Times New Roman" w:hAnsi="Times New Roman" w:cs="Times New Roman"/>
          <w:sz w:val="24"/>
          <w:szCs w:val="24"/>
        </w:rPr>
        <w:t>је дефиниције фантастике дали сами писци. Борхес је, примера ради, рекао да је васцела књижевност фантастична, а</w:t>
      </w:r>
      <w:r w:rsidRPr="00F44AD3">
        <w:rPr>
          <w:rFonts w:ascii="Times New Roman" w:hAnsi="Times New Roman" w:cs="Times New Roman"/>
          <w:sz w:val="24"/>
          <w:szCs w:val="24"/>
        </w:rPr>
        <w:t xml:space="preserve"> идеја о реалистичкој литер</w:t>
      </w:r>
      <w:r>
        <w:rPr>
          <w:rFonts w:ascii="Times New Roman" w:hAnsi="Times New Roman" w:cs="Times New Roman"/>
          <w:sz w:val="24"/>
          <w:szCs w:val="24"/>
        </w:rPr>
        <w:t>аутури</w:t>
      </w:r>
      <w:r w:rsidRPr="00F44AD3">
        <w:rPr>
          <w:rFonts w:ascii="Times New Roman" w:hAnsi="Times New Roman" w:cs="Times New Roman"/>
          <w:sz w:val="24"/>
          <w:szCs w:val="24"/>
        </w:rPr>
        <w:t xml:space="preserve"> лажна</w:t>
      </w:r>
      <w:r>
        <w:rPr>
          <w:rFonts w:ascii="Times New Roman" w:hAnsi="Times New Roman" w:cs="Times New Roman"/>
          <w:sz w:val="24"/>
          <w:szCs w:val="24"/>
        </w:rPr>
        <w:t>,</w:t>
      </w:r>
      <w:r w:rsidRPr="00F44AD3">
        <w:rPr>
          <w:rFonts w:ascii="Times New Roman" w:hAnsi="Times New Roman" w:cs="Times New Roman"/>
          <w:sz w:val="24"/>
          <w:szCs w:val="24"/>
        </w:rPr>
        <w:t xml:space="preserve"> јер је све ш</w:t>
      </w:r>
      <w:r>
        <w:rPr>
          <w:rFonts w:ascii="Times New Roman" w:hAnsi="Times New Roman" w:cs="Times New Roman"/>
          <w:sz w:val="24"/>
          <w:szCs w:val="24"/>
        </w:rPr>
        <w:t>то се читаоцу сервира</w:t>
      </w:r>
      <w:r w:rsidRPr="00F44AD3">
        <w:rPr>
          <w:rFonts w:ascii="Times New Roman" w:hAnsi="Times New Roman" w:cs="Times New Roman"/>
          <w:sz w:val="24"/>
          <w:szCs w:val="24"/>
        </w:rPr>
        <w:t xml:space="preserve"> увек фикција. </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Покушавајући да дефинише фантастику, Ставчикова образлаже зашто мит, басне и бајке не спадају у фантастичку књижевност. Логика мита је бинарна и ти елементи имају метафоричко значење, али митологија није књижевна фикција. Специфична наративна структура мита, сагледана кроз становиште хронотопа, очигледно упућује на </w:t>
      </w:r>
      <w:r w:rsidRPr="005D4F74">
        <w:rPr>
          <w:rFonts w:ascii="Times New Roman" w:hAnsi="Times New Roman" w:cs="Times New Roman"/>
          <w:i/>
          <w:iCs/>
          <w:sz w:val="24"/>
          <w:szCs w:val="24"/>
        </w:rPr>
        <w:t>sacrum</w:t>
      </w:r>
      <w:r>
        <w:rPr>
          <w:rFonts w:ascii="Times New Roman" w:hAnsi="Times New Roman" w:cs="Times New Roman"/>
          <w:sz w:val="24"/>
          <w:szCs w:val="24"/>
        </w:rPr>
        <w:t>, а свето је узалудно тражити у фантастици. Лудизам је такође нешто што разликује мит од фантастике. Разлика између басне и фантастике је у томе што је стварност басне симболизована. Ауторка се позива на есеј „Од басне до science fiction-а“, Рожеа Кајое и утврђује да се у баснама ствара тип творевине у којој натприродни елементи не нарушавају конструкцију света стварности.</w:t>
      </w:r>
    </w:p>
    <w:p w:rsidR="009D4BDC" w:rsidRPr="005D4F74"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Фантастику, дакле, треба ограничити на посебну врсту нереалистичне књижевности, која би се одликовала фантастичком мотивацијом. Уз то, литерарна фикција, према Анджеју Згожелскјегом, може бити: миметичка, парамиметичка, антимиметичка, егзомиметичка, литерарна фантастика или метаконвенционална литература. Исти аутор дели фантастику на: </w:t>
      </w:r>
      <w:r w:rsidRPr="005D4F74">
        <w:rPr>
          <w:rFonts w:ascii="Times New Roman" w:hAnsi="Times New Roman" w:cs="Times New Roman"/>
          <w:i/>
          <w:iCs/>
          <w:sz w:val="24"/>
          <w:szCs w:val="24"/>
        </w:rPr>
        <w:t xml:space="preserve">Fantasy </w:t>
      </w:r>
      <w:r>
        <w:rPr>
          <w:rFonts w:ascii="Times New Roman" w:hAnsi="Times New Roman" w:cs="Times New Roman"/>
          <w:sz w:val="24"/>
          <w:szCs w:val="24"/>
        </w:rPr>
        <w:t xml:space="preserve">(херојску фантастику, фантастику магије, легендарну, дечју, хорор и сатиричну фантастику) и на </w:t>
      </w:r>
      <w:r w:rsidRPr="005D4F74">
        <w:rPr>
          <w:rFonts w:ascii="Times New Roman" w:hAnsi="Times New Roman" w:cs="Times New Roman"/>
          <w:i/>
          <w:iCs/>
          <w:sz w:val="24"/>
          <w:szCs w:val="24"/>
        </w:rPr>
        <w:t>Fikcja spekulatywna</w:t>
      </w:r>
      <w:r>
        <w:rPr>
          <w:rFonts w:ascii="Times New Roman" w:hAnsi="Times New Roman" w:cs="Times New Roman"/>
          <w:i/>
          <w:iCs/>
          <w:sz w:val="24"/>
          <w:szCs w:val="24"/>
        </w:rPr>
        <w:t xml:space="preserve"> (спекулативну фикцију)</w:t>
      </w:r>
      <w:r>
        <w:rPr>
          <w:rFonts w:ascii="Times New Roman" w:hAnsi="Times New Roman" w:cs="Times New Roman"/>
          <w:sz w:val="24"/>
          <w:szCs w:val="24"/>
        </w:rPr>
        <w:t>: утопију/ антиутопију/ дистопију; апокалиптичну и постапокалиптичну фантастику, те cyberpunk/ steampunk.</w:t>
      </w:r>
    </w:p>
    <w:p w:rsidR="009D4BDC" w:rsidRDefault="009D4BDC" w:rsidP="00B312A7">
      <w:pPr>
        <w:jc w:val="both"/>
        <w:rPr>
          <w:rFonts w:ascii="Times New Roman" w:hAnsi="Times New Roman" w:cs="Times New Roman"/>
          <w:sz w:val="24"/>
          <w:szCs w:val="24"/>
        </w:rPr>
      </w:pPr>
      <w:r>
        <w:rPr>
          <w:rFonts w:ascii="Times New Roman" w:hAnsi="Times New Roman" w:cs="Times New Roman"/>
          <w:sz w:val="24"/>
          <w:szCs w:val="24"/>
        </w:rPr>
        <w:tab/>
        <w:t xml:space="preserve">Када је реч о коренима српске фантастике, проналази се у средњем веку (тезу заступају: Сава Дамјанов, Предраг Палавестра, Зорица Ђерговић-Јоксимовић), будући да средњовековна српска књижевност представља мозаик хришћанства и локалног фолклора, старе словенске митологије, паганских обичаја и чуда. Парадигму чине житија, апокрифна литература и легенде о животима светаца.Чуда су омогућила непосредну интеграцију натприродних сила са реалним светом. Инсистира се на метафизичким аспектима стварности, сакралном свевлашћу и хришћанској етици. Међутим, како је божја моћ заправо „реална“ јер почива на вери, тј. на истини, онда чудо није права фантастика. Прави темељ српске фантастике био би можда у средњовековном псеудоисторијском роману о Александру Великом. Ради се о мотиву тамног вилајета, који симболизује свеукупно проклетство судбина, а који је, према Палавестри, типичан мотив граничних култура које се колебају између земаљског и небеског царства. </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Прави почетак класичне фантастике био би епоха барока, од половине 18. века. Фолклорна традиција утицала је на развој романтичарске књижевности и тематски и преко фантастичких мотива. Чуда и чудесно губе мистични карактер, а свет постаје двополан. Дели се на сферу Бога и Сатане, међутим, и даље задржава морализаторско-дидактичан тон. Постаје популаран мотив сна, чија просторност омогућава сусрет са мистериозним. Парадигматичним писцем постаје Гаврил Стефановић Венцловић, чије дело је пример лудистичке традиције, окултизма, демонолошких мотива. Уз Венцловића, помињу се Атанасије Стојковић и Милован Видаковић. Стојковић је представник дидактичне фантастике, али и утопијских представа, мистичних и есхатолошких визија. Видаковић је представник фантастике са кључем. </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У српском предромантизму и романтизму доминирају готске повести, пантеон демона, вампири, вукодлаци, виле, бића из гроба, питање живота после смрти, природе снова. У 19. веку, према Марији Домбровској-Партики, историја позајмљује место есхатологији, еволуција – етиологији и доминира тип немиметичке нарације. Реализам је изнедрио Илију Вукићевића, Стефана Митрова Љубишу и Милована Глишића. Проза Николаја Гогоља утицала је на српску, а његов модел фантастике је романтичарски према Радовану Вучковићу. Глишићева и Љубишина проза припадају ониричкој фантастици. Успостављају се релације између сна, обмане и халуцинације. Код Љубише, пак, доминирају елементи демонизације: вампири, вештице и враџбине. Пред крај 19. века успостављају се два типа фантастичке књижевности: фолклорно-реалистичка и фолклорно-неоромантичарска. Најпосле, помиње се Јанко Веселиновић, чија проза, са примесама бајки и легенди, нуди лепезу алегоричних парабола о времену и вечности. На концу је Илија Вукићевић, творац фолклорне фантастике, „реалистичког магизма“, тј . „реалних бајки“.</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Прелом 19. и 20. века био би означен као ера модерне фантастике, која траје до седамдесетих и осамдесетих година 20. века. Као примери помињу се дела Растка Петровића, Станислава Винавера и Момчила Настасијевића. Растко Петровић сакрализује историју, десакрализује мит и пише прозу богату митолошко-апокрифним материјалом, фолклором, митовима, легендама, веровањима старих Словена, Библије, средњовековних хроника. Настасијевићево певање је специфично по језичко-немиметичкој маштовитости, препуној богатих метафора. Настасијевића одликује енигматичност и поетизација језика. </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У другој половини 20. века ствара Миодраг Булатовић, чије дело одликује карикатуралност и гротескност ситуација, урођене деформације, делирична проза. Затим, ауторка указује на Филипа Давида, који ствара фантастику грозе, али далеко од традиционалног хорора</w:t>
      </w:r>
      <w:r w:rsidRPr="00D90095">
        <w:rPr>
          <w:rFonts w:ascii="Times New Roman" w:hAnsi="Times New Roman" w:cs="Times New Roman"/>
          <w:sz w:val="24"/>
          <w:szCs w:val="24"/>
        </w:rPr>
        <w:t xml:space="preserve"> </w:t>
      </w:r>
      <w:r>
        <w:rPr>
          <w:rFonts w:ascii="Times New Roman" w:hAnsi="Times New Roman" w:cs="Times New Roman"/>
          <w:sz w:val="24"/>
          <w:szCs w:val="24"/>
        </w:rPr>
        <w:t xml:space="preserve">и са елементима реалног сплетеним с елементима фантастике, те Данила Киша, код кога доминирају мотиви лавирита, круга, светлости, симетрије сна и смрти, фикције и документа, јаве и сна, те деградације и профанизације легенди. Пекић у роману </w:t>
      </w:r>
      <w:r w:rsidRPr="000F710E">
        <w:rPr>
          <w:rFonts w:ascii="Times New Roman" w:hAnsi="Times New Roman" w:cs="Times New Roman"/>
          <w:i/>
          <w:iCs/>
          <w:sz w:val="24"/>
          <w:szCs w:val="24"/>
        </w:rPr>
        <w:t>Време чуда</w:t>
      </w:r>
      <w:r>
        <w:rPr>
          <w:rFonts w:ascii="Times New Roman" w:hAnsi="Times New Roman" w:cs="Times New Roman"/>
          <w:sz w:val="24"/>
          <w:szCs w:val="24"/>
        </w:rPr>
        <w:t xml:space="preserve"> пише иронијске алегорије, мит прелама форму житија у </w:t>
      </w:r>
      <w:r w:rsidRPr="009D1B49">
        <w:rPr>
          <w:rFonts w:ascii="Times New Roman" w:hAnsi="Times New Roman" w:cs="Times New Roman"/>
          <w:i/>
          <w:iCs/>
          <w:sz w:val="24"/>
          <w:szCs w:val="24"/>
        </w:rPr>
        <w:t>Златном руну</w:t>
      </w:r>
      <w:r>
        <w:rPr>
          <w:rFonts w:ascii="Times New Roman" w:hAnsi="Times New Roman" w:cs="Times New Roman"/>
          <w:sz w:val="24"/>
          <w:szCs w:val="24"/>
        </w:rPr>
        <w:t xml:space="preserve">, док у </w:t>
      </w:r>
      <w:r w:rsidRPr="009D1B49">
        <w:rPr>
          <w:rFonts w:ascii="Times New Roman" w:hAnsi="Times New Roman" w:cs="Times New Roman"/>
          <w:i/>
          <w:iCs/>
          <w:sz w:val="24"/>
          <w:szCs w:val="24"/>
        </w:rPr>
        <w:t>Беснилу</w:t>
      </w:r>
      <w:r>
        <w:rPr>
          <w:rFonts w:ascii="Times New Roman" w:hAnsi="Times New Roman" w:cs="Times New Roman"/>
          <w:sz w:val="24"/>
          <w:szCs w:val="24"/>
        </w:rPr>
        <w:t xml:space="preserve"> и </w:t>
      </w:r>
      <w:r w:rsidRPr="009D1B49">
        <w:rPr>
          <w:rFonts w:ascii="Times New Roman" w:hAnsi="Times New Roman" w:cs="Times New Roman"/>
          <w:i/>
          <w:iCs/>
          <w:sz w:val="24"/>
          <w:szCs w:val="24"/>
        </w:rPr>
        <w:t>Атлантиди</w:t>
      </w:r>
      <w:r>
        <w:rPr>
          <w:rFonts w:ascii="Times New Roman" w:hAnsi="Times New Roman" w:cs="Times New Roman"/>
          <w:sz w:val="24"/>
          <w:szCs w:val="24"/>
        </w:rPr>
        <w:t xml:space="preserve"> имамо примере science fiction-a, утопије, антиутопије/ дистопије – тј. спекулативну фикцију. Најпосле, резимирају се елементи фантастике код Немање Митровића, Басаре, Миленка Пајића, Албахарија, Дамјанова, Писарева, Ћургуз Казимира, али и писаца </w:t>
      </w:r>
      <w:r w:rsidRPr="00866EC4">
        <w:rPr>
          <w:rFonts w:ascii="Times New Roman" w:hAnsi="Times New Roman" w:cs="Times New Roman"/>
          <w:i/>
          <w:iCs/>
          <w:sz w:val="24"/>
          <w:szCs w:val="24"/>
        </w:rPr>
        <w:t>Београдске мануфактуре снова</w:t>
      </w:r>
      <w:r>
        <w:rPr>
          <w:rFonts w:ascii="Times New Roman" w:hAnsi="Times New Roman" w:cs="Times New Roman"/>
          <w:sz w:val="24"/>
          <w:szCs w:val="24"/>
        </w:rPr>
        <w:t xml:space="preserve">: Живка Николића, Владимира Пиштала, Драгана Ђоковића, Србе Илића, Бране Недељковића, са опаском да аутори неретко посежу за инспирацијом у масовној култури, али негују и поетику лудизма. </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Конвенција сна креира свет фантастике у прози Милорада Павића, дајући му своју симболику и тон. Издвајају се две позиције: о сну јунака кога сањамо, а који је сам текст и о две аутономне једнаке стварности, које се међусобно регулишу из самог свог материјала. Такође, као важно, издваја се запажање према којем се проток времена код Павића не одвија у једној димензији. У његовој прози фигуришу паралелне димензије времена, са различитим локацијама, али се у њима одвијају исти догађаји. У Павићевој прози честе су опозиције: време – вечност. У роману </w:t>
      </w:r>
      <w:r w:rsidRPr="000F6907">
        <w:rPr>
          <w:rFonts w:ascii="Times New Roman" w:hAnsi="Times New Roman" w:cs="Times New Roman"/>
          <w:i/>
          <w:iCs/>
          <w:sz w:val="24"/>
          <w:szCs w:val="24"/>
        </w:rPr>
        <w:t>Унутрашња страна ветра</w:t>
      </w:r>
      <w:r>
        <w:rPr>
          <w:rFonts w:ascii="Times New Roman" w:hAnsi="Times New Roman" w:cs="Times New Roman"/>
          <w:sz w:val="24"/>
          <w:szCs w:val="24"/>
        </w:rPr>
        <w:t xml:space="preserve"> имамо безвременску вечност и вечност времена. Постоји метафизичка симетрија између стварности јаве и снова. Митски мотив подвојеног живота јунака налик је борхесовском моделу подвојености. </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Језик у </w:t>
      </w:r>
      <w:r w:rsidRPr="000F6907">
        <w:rPr>
          <w:rFonts w:ascii="Times New Roman" w:hAnsi="Times New Roman" w:cs="Times New Roman"/>
          <w:i/>
          <w:iCs/>
          <w:sz w:val="24"/>
          <w:szCs w:val="24"/>
        </w:rPr>
        <w:t>Хазарском речнику</w:t>
      </w:r>
      <w:r>
        <w:rPr>
          <w:rFonts w:ascii="Times New Roman" w:hAnsi="Times New Roman" w:cs="Times New Roman"/>
          <w:sz w:val="24"/>
          <w:szCs w:val="24"/>
        </w:rPr>
        <w:t xml:space="preserve"> постаје компилација божанских (временских) и људских (речничких) елемената.У сновима можемо да комуницирамо и са Богом и са демонима. У роману се експлицира да је на дну сваког сна Бог и Ефросинија Лукаревић признаје да је ђаволица, а име јој је Сан. Павић митологизује своје фантастичко-ониричке просторе, утапајући их у њихове личне архетипове и симболе. Сакрални елементи постају назнака за простор снова и у </w:t>
      </w:r>
      <w:r w:rsidRPr="000F6907">
        <w:rPr>
          <w:rFonts w:ascii="Times New Roman" w:hAnsi="Times New Roman" w:cs="Times New Roman"/>
          <w:i/>
          <w:iCs/>
          <w:sz w:val="24"/>
          <w:szCs w:val="24"/>
        </w:rPr>
        <w:t>Звезданом плашту</w:t>
      </w:r>
      <w:r>
        <w:rPr>
          <w:rFonts w:ascii="Times New Roman" w:hAnsi="Times New Roman" w:cs="Times New Roman"/>
          <w:sz w:val="24"/>
          <w:szCs w:val="24"/>
        </w:rPr>
        <w:t>. Према Ериху Фрому, у сну краљевство коначности постаје замењено краљевством воље. Павић каже да у сну разумемо све језике јер говоримо прајезиком свих</w:t>
      </w:r>
      <w:r w:rsidRPr="009D1B49">
        <w:rPr>
          <w:rFonts w:ascii="Times New Roman" w:hAnsi="Times New Roman" w:cs="Times New Roman"/>
          <w:sz w:val="24"/>
          <w:szCs w:val="24"/>
        </w:rPr>
        <w:t xml:space="preserve"> </w:t>
      </w:r>
      <w:r>
        <w:rPr>
          <w:rFonts w:ascii="Times New Roman" w:hAnsi="Times New Roman" w:cs="Times New Roman"/>
          <w:sz w:val="24"/>
          <w:szCs w:val="24"/>
        </w:rPr>
        <w:t>нас, живих и мртвих. Писац твори ониричке пејзаже, моделујући их надреалном стварношћу, чија структура постаје део наративне композиције. Пољски научник Еустахијевич пише о надреализму у књижевности и запажа да у нарацији надреалистичког писања доминира поетска орнаментика, која улази у структуру текста. Лиричност Павићевог језика усмерава његову прозу ка магичном реализму. Фантастичка својства представљеног света јесте да су реална само места на којима живе јунаци. Лиричност је константа Павићеве прозе, међутим, треба указати на различите језике поетских метафора.</w:t>
      </w:r>
    </w:p>
    <w:p w:rsidR="009D4BDC"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Онирички космос Горана Петровића саткан је од архетипова. Анализа његових дела показује да писац примењује две методе ониричке стварности на рубу представљеног света. Прва се опире структури спацијалне нарације, описујући два простора у делу, обичан, тј. у свету реалистичне стварности, којим јунак хода, и који је паралелан простору сна. Друга метода је непосредна ониризација целог представљеног света, која подлеже немиметичким начелима, тако да читалац стиче утисак логике сневања. С једне стране, тај свет има карактеристику збира свих простора, а с друге је елитни и доступан тек инсајдерима. Петровић креира алтернативне стварности и одликује га онирички „реализам“. Те стварности постају примарне за јунаке. </w:t>
      </w:r>
    </w:p>
    <w:p w:rsidR="009D4BDC" w:rsidRPr="00095D0D" w:rsidRDefault="009D4BDC" w:rsidP="00B312A7">
      <w:pPr>
        <w:ind w:firstLine="720"/>
        <w:jc w:val="both"/>
        <w:rPr>
          <w:rFonts w:ascii="Times New Roman" w:hAnsi="Times New Roman" w:cs="Times New Roman"/>
          <w:sz w:val="24"/>
          <w:szCs w:val="24"/>
        </w:rPr>
      </w:pPr>
      <w:r>
        <w:rPr>
          <w:rFonts w:ascii="Times New Roman" w:hAnsi="Times New Roman" w:cs="Times New Roman"/>
          <w:sz w:val="24"/>
          <w:szCs w:val="24"/>
        </w:rPr>
        <w:t xml:space="preserve">Из романа </w:t>
      </w:r>
      <w:r>
        <w:rPr>
          <w:rFonts w:ascii="Times New Roman" w:hAnsi="Times New Roman" w:cs="Times New Roman"/>
          <w:i/>
          <w:iCs/>
          <w:sz w:val="24"/>
          <w:szCs w:val="24"/>
        </w:rPr>
        <w:t>Атлас описан не</w:t>
      </w:r>
      <w:r w:rsidRPr="00C81694">
        <w:rPr>
          <w:rFonts w:ascii="Times New Roman" w:hAnsi="Times New Roman" w:cs="Times New Roman"/>
          <w:i/>
          <w:iCs/>
          <w:sz w:val="24"/>
          <w:szCs w:val="24"/>
        </w:rPr>
        <w:t>бом</w:t>
      </w:r>
      <w:r>
        <w:rPr>
          <w:rFonts w:ascii="Times New Roman" w:hAnsi="Times New Roman" w:cs="Times New Roman"/>
          <w:sz w:val="24"/>
          <w:szCs w:val="24"/>
        </w:rPr>
        <w:t xml:space="preserve">, Ева Ставчик издвојила је мотив серпентине. Серпентина нема ни почетак ни средину ни крај и представља бесконачност, али и целину постојећег знања; првобитан облик вавилонске библиотеке и космичког палимпсеста. Језик Петровића је бајковит, мелодичан, беседнички, сановит и често се врши антропоморфизација, која је заменљива персонификацијом и анимизацијом. Стварност снова у Петровићевим делима подигнута је на ниво једнакости између стварности јаве и надреалности. И, у коначници, његова верзија лирско-ониричке прозе обогаћује модел који </w:t>
      </w:r>
      <w:r w:rsidRPr="00095D0D">
        <w:rPr>
          <w:rFonts w:ascii="Times New Roman" w:hAnsi="Times New Roman" w:cs="Times New Roman"/>
          <w:sz w:val="24"/>
          <w:szCs w:val="24"/>
        </w:rPr>
        <w:t xml:space="preserve">је развијао Милорад Павић. </w:t>
      </w:r>
    </w:p>
    <w:p w:rsidR="009D4BDC" w:rsidRPr="00F20DEA" w:rsidRDefault="009D4BDC" w:rsidP="00B312A7">
      <w:pPr>
        <w:jc w:val="both"/>
        <w:rPr>
          <w:rFonts w:ascii="Times New Roman" w:hAnsi="Times New Roman" w:cs="Times New Roman"/>
          <w:bCs/>
          <w:sz w:val="24"/>
          <w:szCs w:val="24"/>
        </w:rPr>
      </w:pPr>
      <w:r w:rsidRPr="00095D0D">
        <w:rPr>
          <w:rFonts w:ascii="Times New Roman" w:hAnsi="Times New Roman" w:cs="Times New Roman"/>
          <w:b/>
          <w:bCs/>
          <w:sz w:val="24"/>
          <w:szCs w:val="24"/>
        </w:rPr>
        <w:tab/>
      </w:r>
      <w:r w:rsidRPr="00F20DEA">
        <w:rPr>
          <w:rFonts w:ascii="Times New Roman" w:hAnsi="Times New Roman" w:cs="Times New Roman"/>
          <w:bCs/>
          <w:sz w:val="24"/>
          <w:szCs w:val="24"/>
        </w:rPr>
        <w:t xml:space="preserve">У поглављу „Уместо закључка“ напомиње се да се модел лирско-ониричке фантастике можда може применити и на дела неких других српских писаца. Ауторка наводи и конкретне примере, којима би се евентуално требало приступити у даљим токовима овог типа истраживања. Ради се о следећим писцима: Бобан Кнежевић, Горан Скробоња, Зоран Живковић, Миливој Анђелковић, Васа Павковић, Илија Бакић, Иван Нешић, Адријан Сарајлија, Радмило Анђелковић, Слободан Шкеровић, Миомир Петровић, Мирјана Новаковић, Споменка Стефановић-Пулулу, Биљана Малешевић, Неда Мандић-Спасојевић. </w:t>
      </w:r>
    </w:p>
    <w:p w:rsidR="009D4BDC" w:rsidRDefault="009D4BDC" w:rsidP="00B312A7">
      <w:pPr>
        <w:jc w:val="both"/>
        <w:rPr>
          <w:rFonts w:ascii="Times New Roman" w:hAnsi="Times New Roman" w:cs="Times New Roman"/>
          <w:sz w:val="24"/>
          <w:szCs w:val="24"/>
        </w:rPr>
      </w:pPr>
      <w:r>
        <w:rPr>
          <w:rFonts w:ascii="Times New Roman" w:hAnsi="Times New Roman" w:cs="Times New Roman"/>
          <w:sz w:val="24"/>
          <w:szCs w:val="24"/>
        </w:rPr>
        <w:tab/>
        <w:t xml:space="preserve">Књига </w:t>
      </w:r>
      <w:r w:rsidRPr="00590120">
        <w:rPr>
          <w:rFonts w:ascii="Times New Roman" w:hAnsi="Times New Roman" w:cs="Times New Roman"/>
          <w:i/>
          <w:iCs/>
          <w:sz w:val="24"/>
          <w:szCs w:val="24"/>
        </w:rPr>
        <w:t>У имагинаријуму фантастике</w:t>
      </w:r>
      <w:r>
        <w:rPr>
          <w:rFonts w:ascii="Times New Roman" w:hAnsi="Times New Roman" w:cs="Times New Roman"/>
          <w:sz w:val="24"/>
          <w:szCs w:val="24"/>
        </w:rPr>
        <w:t xml:space="preserve"> своју важност потврђује на три нивоа. Први је теоријски ниво, који ужим одређивањем и дефинисањем фантастике, прецизно успева да смести модел лирско-ониричког модела интерпретације у шири дискурс о фантастици. Кроз књижевно-историјски пресек српске књижевности, од средњег века до постмодерне, Ева Ставчик успоставила је традицијски низ на који се надовезују дела Милорада Павића и Горана Петровића, који значи континуитет фантастичке традиције у нас. И, коначно, аналитички сегменти откривају нове семантичке слојеве дела двојице писаца и упућују на нове могућности примене лирско-ониричког модела. </w:t>
      </w:r>
    </w:p>
    <w:p w:rsidR="009D4BDC" w:rsidRDefault="009D4BDC" w:rsidP="00B312A7"/>
    <w:sectPr w:rsidR="009D4BDC" w:rsidSect="00925270">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BDC" w:rsidRDefault="009D4BDC" w:rsidP="002E0A38">
      <w:pPr>
        <w:spacing w:after="0" w:line="240" w:lineRule="auto"/>
      </w:pPr>
      <w:r>
        <w:separator/>
      </w:r>
    </w:p>
  </w:endnote>
  <w:endnote w:type="continuationSeparator" w:id="0">
    <w:p w:rsidR="009D4BDC" w:rsidRDefault="009D4BDC" w:rsidP="002E0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DC" w:rsidRDefault="009D4BDC" w:rsidP="00B0733C">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6</w:t>
    </w:r>
    <w:r>
      <w:rPr>
        <w:rStyle w:val="PageNumber"/>
        <w:rFonts w:cs="Calibri"/>
      </w:rPr>
      <w:fldChar w:fldCharType="end"/>
    </w:r>
  </w:p>
  <w:p w:rsidR="009D4BDC" w:rsidRDefault="009D4BDC" w:rsidP="007970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BDC" w:rsidRDefault="009D4BDC" w:rsidP="002E0A38">
      <w:pPr>
        <w:spacing w:after="0" w:line="240" w:lineRule="auto"/>
      </w:pPr>
      <w:r>
        <w:separator/>
      </w:r>
    </w:p>
  </w:footnote>
  <w:footnote w:type="continuationSeparator" w:id="0">
    <w:p w:rsidR="009D4BDC" w:rsidRDefault="009D4BDC" w:rsidP="002E0A38">
      <w:pPr>
        <w:spacing w:after="0" w:line="240" w:lineRule="auto"/>
      </w:pPr>
      <w:r>
        <w:continuationSeparator/>
      </w:r>
    </w:p>
  </w:footnote>
  <w:footnote w:id="1">
    <w:p w:rsidR="009D4BDC" w:rsidRDefault="009D4BDC">
      <w:pPr>
        <w:pStyle w:val="FootnoteText"/>
      </w:pPr>
      <w:r>
        <w:rPr>
          <w:rStyle w:val="FootnoteReference"/>
          <w:rFonts w:cs="Calibri"/>
        </w:rPr>
        <w:footnoteRef/>
      </w:r>
      <w:r>
        <w:t xml:space="preserve"> </w:t>
      </w:r>
      <w:hyperlink r:id="rId1" w:history="1">
        <w:r w:rsidRPr="00622872">
          <w:rPr>
            <w:rStyle w:val="Hyperlink"/>
            <w:rFonts w:ascii="Times New Roman" w:hAnsi="Times New Roman"/>
          </w:rPr>
          <w:t>jelena.maricevic@ff.uns.ac.rs</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B3BBA"/>
    <w:multiLevelType w:val="hybridMultilevel"/>
    <w:tmpl w:val="3AF8A01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781"/>
    <w:rsid w:val="000403F2"/>
    <w:rsid w:val="00047C43"/>
    <w:rsid w:val="000743E2"/>
    <w:rsid w:val="00074906"/>
    <w:rsid w:val="00075CF6"/>
    <w:rsid w:val="00077534"/>
    <w:rsid w:val="00081216"/>
    <w:rsid w:val="00082735"/>
    <w:rsid w:val="00093735"/>
    <w:rsid w:val="00095D0D"/>
    <w:rsid w:val="000C2A7E"/>
    <w:rsid w:val="000C3940"/>
    <w:rsid w:val="000C39FC"/>
    <w:rsid w:val="000C3EBB"/>
    <w:rsid w:val="000F6907"/>
    <w:rsid w:val="000F710E"/>
    <w:rsid w:val="001367FF"/>
    <w:rsid w:val="00173503"/>
    <w:rsid w:val="0019061A"/>
    <w:rsid w:val="001928D5"/>
    <w:rsid w:val="001A2D6C"/>
    <w:rsid w:val="001B199F"/>
    <w:rsid w:val="001B42DC"/>
    <w:rsid w:val="001C34AE"/>
    <w:rsid w:val="001C4755"/>
    <w:rsid w:val="001D52AF"/>
    <w:rsid w:val="001D55DE"/>
    <w:rsid w:val="001E7D0E"/>
    <w:rsid w:val="001F6803"/>
    <w:rsid w:val="002067E4"/>
    <w:rsid w:val="00221C82"/>
    <w:rsid w:val="0022490F"/>
    <w:rsid w:val="00225F00"/>
    <w:rsid w:val="00247C56"/>
    <w:rsid w:val="00252572"/>
    <w:rsid w:val="00253E18"/>
    <w:rsid w:val="0026486F"/>
    <w:rsid w:val="0029171E"/>
    <w:rsid w:val="002927F9"/>
    <w:rsid w:val="00293F6C"/>
    <w:rsid w:val="002B15E2"/>
    <w:rsid w:val="002D5829"/>
    <w:rsid w:val="002E0A38"/>
    <w:rsid w:val="0030498F"/>
    <w:rsid w:val="00335FBA"/>
    <w:rsid w:val="00342CAA"/>
    <w:rsid w:val="0034360F"/>
    <w:rsid w:val="00347FBA"/>
    <w:rsid w:val="00351B21"/>
    <w:rsid w:val="00361468"/>
    <w:rsid w:val="0036147D"/>
    <w:rsid w:val="00367EE2"/>
    <w:rsid w:val="00375B8C"/>
    <w:rsid w:val="003A3391"/>
    <w:rsid w:val="003D7CEA"/>
    <w:rsid w:val="003F7662"/>
    <w:rsid w:val="00411986"/>
    <w:rsid w:val="00421816"/>
    <w:rsid w:val="00423B8E"/>
    <w:rsid w:val="00423C03"/>
    <w:rsid w:val="0043428F"/>
    <w:rsid w:val="00446B4A"/>
    <w:rsid w:val="0045788E"/>
    <w:rsid w:val="00492ABD"/>
    <w:rsid w:val="0049484B"/>
    <w:rsid w:val="004A0A26"/>
    <w:rsid w:val="004D5D44"/>
    <w:rsid w:val="004D767A"/>
    <w:rsid w:val="004E41D9"/>
    <w:rsid w:val="004E75AB"/>
    <w:rsid w:val="00512E60"/>
    <w:rsid w:val="0051594B"/>
    <w:rsid w:val="0052538A"/>
    <w:rsid w:val="00546449"/>
    <w:rsid w:val="005528E5"/>
    <w:rsid w:val="0055369F"/>
    <w:rsid w:val="00565191"/>
    <w:rsid w:val="00573B1C"/>
    <w:rsid w:val="00586C17"/>
    <w:rsid w:val="00590120"/>
    <w:rsid w:val="005904B7"/>
    <w:rsid w:val="005A2B70"/>
    <w:rsid w:val="005D4F74"/>
    <w:rsid w:val="005E3781"/>
    <w:rsid w:val="00604D94"/>
    <w:rsid w:val="00622872"/>
    <w:rsid w:val="006253E5"/>
    <w:rsid w:val="00631D62"/>
    <w:rsid w:val="00666D14"/>
    <w:rsid w:val="006734EA"/>
    <w:rsid w:val="006953E1"/>
    <w:rsid w:val="006B2AA9"/>
    <w:rsid w:val="006E243E"/>
    <w:rsid w:val="006F4DBB"/>
    <w:rsid w:val="007208E8"/>
    <w:rsid w:val="007261CA"/>
    <w:rsid w:val="007268B8"/>
    <w:rsid w:val="00745EAF"/>
    <w:rsid w:val="007514B4"/>
    <w:rsid w:val="00797046"/>
    <w:rsid w:val="007A21AF"/>
    <w:rsid w:val="007B29AE"/>
    <w:rsid w:val="007C314B"/>
    <w:rsid w:val="007C417F"/>
    <w:rsid w:val="007E4807"/>
    <w:rsid w:val="007E4FE2"/>
    <w:rsid w:val="007E650E"/>
    <w:rsid w:val="007F2320"/>
    <w:rsid w:val="008027D8"/>
    <w:rsid w:val="00807CF6"/>
    <w:rsid w:val="008203F3"/>
    <w:rsid w:val="008214E3"/>
    <w:rsid w:val="00821FD7"/>
    <w:rsid w:val="00847C80"/>
    <w:rsid w:val="008521A7"/>
    <w:rsid w:val="00863DF9"/>
    <w:rsid w:val="00864A11"/>
    <w:rsid w:val="00866EC4"/>
    <w:rsid w:val="008902E1"/>
    <w:rsid w:val="0089066D"/>
    <w:rsid w:val="00896161"/>
    <w:rsid w:val="008963ED"/>
    <w:rsid w:val="008A1EF9"/>
    <w:rsid w:val="008D6F24"/>
    <w:rsid w:val="008E177D"/>
    <w:rsid w:val="00914632"/>
    <w:rsid w:val="00925270"/>
    <w:rsid w:val="00927757"/>
    <w:rsid w:val="009333A0"/>
    <w:rsid w:val="009350D6"/>
    <w:rsid w:val="00945726"/>
    <w:rsid w:val="00946D4F"/>
    <w:rsid w:val="00965FEF"/>
    <w:rsid w:val="00992DB4"/>
    <w:rsid w:val="009A2440"/>
    <w:rsid w:val="009C6181"/>
    <w:rsid w:val="009C620B"/>
    <w:rsid w:val="009D1B49"/>
    <w:rsid w:val="009D4BDC"/>
    <w:rsid w:val="009D639D"/>
    <w:rsid w:val="00A011EF"/>
    <w:rsid w:val="00A032BC"/>
    <w:rsid w:val="00A03737"/>
    <w:rsid w:val="00A11DF2"/>
    <w:rsid w:val="00A30D12"/>
    <w:rsid w:val="00A4236C"/>
    <w:rsid w:val="00A748C1"/>
    <w:rsid w:val="00A86178"/>
    <w:rsid w:val="00A87095"/>
    <w:rsid w:val="00A95EBD"/>
    <w:rsid w:val="00AD73E0"/>
    <w:rsid w:val="00AE1A73"/>
    <w:rsid w:val="00AF6C95"/>
    <w:rsid w:val="00B0733C"/>
    <w:rsid w:val="00B077F5"/>
    <w:rsid w:val="00B12054"/>
    <w:rsid w:val="00B1241D"/>
    <w:rsid w:val="00B20C38"/>
    <w:rsid w:val="00B24C10"/>
    <w:rsid w:val="00B312A7"/>
    <w:rsid w:val="00B33DE9"/>
    <w:rsid w:val="00B517AD"/>
    <w:rsid w:val="00B83094"/>
    <w:rsid w:val="00B85D20"/>
    <w:rsid w:val="00B93BDB"/>
    <w:rsid w:val="00B97A6C"/>
    <w:rsid w:val="00BA4465"/>
    <w:rsid w:val="00BA6AAD"/>
    <w:rsid w:val="00BA799A"/>
    <w:rsid w:val="00BB4169"/>
    <w:rsid w:val="00BC1011"/>
    <w:rsid w:val="00BE32EF"/>
    <w:rsid w:val="00BF66F6"/>
    <w:rsid w:val="00C108B3"/>
    <w:rsid w:val="00C25005"/>
    <w:rsid w:val="00C27F74"/>
    <w:rsid w:val="00C50592"/>
    <w:rsid w:val="00C63E24"/>
    <w:rsid w:val="00C7330B"/>
    <w:rsid w:val="00C775AB"/>
    <w:rsid w:val="00C800E0"/>
    <w:rsid w:val="00C81694"/>
    <w:rsid w:val="00CA1D08"/>
    <w:rsid w:val="00CA3C6D"/>
    <w:rsid w:val="00CC2F24"/>
    <w:rsid w:val="00CD722D"/>
    <w:rsid w:val="00CE79DF"/>
    <w:rsid w:val="00CF0401"/>
    <w:rsid w:val="00CF7FFD"/>
    <w:rsid w:val="00D14ACE"/>
    <w:rsid w:val="00D17EB8"/>
    <w:rsid w:val="00D21003"/>
    <w:rsid w:val="00D214A8"/>
    <w:rsid w:val="00D476EE"/>
    <w:rsid w:val="00D65E4C"/>
    <w:rsid w:val="00D72DA4"/>
    <w:rsid w:val="00D90095"/>
    <w:rsid w:val="00D93E82"/>
    <w:rsid w:val="00DB095C"/>
    <w:rsid w:val="00DB5333"/>
    <w:rsid w:val="00DB6313"/>
    <w:rsid w:val="00DC7A36"/>
    <w:rsid w:val="00DD21D8"/>
    <w:rsid w:val="00DE74D8"/>
    <w:rsid w:val="00DF43AC"/>
    <w:rsid w:val="00E02D12"/>
    <w:rsid w:val="00E578E2"/>
    <w:rsid w:val="00E57E8B"/>
    <w:rsid w:val="00E7318A"/>
    <w:rsid w:val="00E861E4"/>
    <w:rsid w:val="00E87683"/>
    <w:rsid w:val="00E94DA7"/>
    <w:rsid w:val="00EA45E8"/>
    <w:rsid w:val="00EB3645"/>
    <w:rsid w:val="00EB390B"/>
    <w:rsid w:val="00EB4023"/>
    <w:rsid w:val="00EC4727"/>
    <w:rsid w:val="00F079AE"/>
    <w:rsid w:val="00F1019A"/>
    <w:rsid w:val="00F20DEA"/>
    <w:rsid w:val="00F25DE6"/>
    <w:rsid w:val="00F27C71"/>
    <w:rsid w:val="00F27E38"/>
    <w:rsid w:val="00F31416"/>
    <w:rsid w:val="00F44AD3"/>
    <w:rsid w:val="00F45F21"/>
    <w:rsid w:val="00F57596"/>
    <w:rsid w:val="00F729FE"/>
    <w:rsid w:val="00FA1C5C"/>
    <w:rsid w:val="00FB69CF"/>
    <w:rsid w:val="00FC071D"/>
    <w:rsid w:val="00FC2B4D"/>
    <w:rsid w:val="00FD27AE"/>
    <w:rsid w:val="00FE4CC1"/>
    <w:rsid w:val="00FE70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8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3781"/>
    <w:pPr>
      <w:ind w:left="720"/>
    </w:pPr>
  </w:style>
  <w:style w:type="paragraph" w:styleId="FootnoteText">
    <w:name w:val="footnote text"/>
    <w:basedOn w:val="Normal"/>
    <w:link w:val="FootnoteTextChar"/>
    <w:uiPriority w:val="99"/>
    <w:semiHidden/>
    <w:rsid w:val="002E0A3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E0A38"/>
    <w:rPr>
      <w:rFonts w:cs="Times New Roman"/>
      <w:sz w:val="20"/>
      <w:szCs w:val="20"/>
    </w:rPr>
  </w:style>
  <w:style w:type="character" w:styleId="FootnoteReference">
    <w:name w:val="footnote reference"/>
    <w:basedOn w:val="DefaultParagraphFont"/>
    <w:uiPriority w:val="99"/>
    <w:semiHidden/>
    <w:rsid w:val="002E0A38"/>
    <w:rPr>
      <w:rFonts w:cs="Times New Roman"/>
      <w:vertAlign w:val="superscript"/>
    </w:rPr>
  </w:style>
  <w:style w:type="character" w:styleId="Hyperlink">
    <w:name w:val="Hyperlink"/>
    <w:basedOn w:val="DefaultParagraphFont"/>
    <w:uiPriority w:val="99"/>
    <w:rsid w:val="002E0A38"/>
    <w:rPr>
      <w:rFonts w:cs="Times New Roman"/>
      <w:color w:val="0000FF"/>
      <w:u w:val="single"/>
    </w:rPr>
  </w:style>
  <w:style w:type="paragraph" w:styleId="Footer">
    <w:name w:val="footer"/>
    <w:basedOn w:val="Normal"/>
    <w:link w:val="FooterChar"/>
    <w:uiPriority w:val="99"/>
    <w:rsid w:val="00797046"/>
    <w:pPr>
      <w:tabs>
        <w:tab w:val="center" w:pos="4320"/>
        <w:tab w:val="right" w:pos="8640"/>
      </w:tabs>
    </w:pPr>
  </w:style>
  <w:style w:type="character" w:customStyle="1" w:styleId="FooterChar">
    <w:name w:val="Footer Char"/>
    <w:basedOn w:val="DefaultParagraphFont"/>
    <w:link w:val="Footer"/>
    <w:uiPriority w:val="99"/>
    <w:semiHidden/>
    <w:locked/>
    <w:rPr>
      <w:rFonts w:cs="Calibri"/>
    </w:rPr>
  </w:style>
  <w:style w:type="character" w:styleId="PageNumber">
    <w:name w:val="page number"/>
    <w:basedOn w:val="DefaultParagraphFont"/>
    <w:uiPriority w:val="99"/>
    <w:rsid w:val="007970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elena.maricevic@ff.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472</TotalTime>
  <Pages>6</Pages>
  <Words>2517</Words>
  <Characters>14353</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ataman</dc:creator>
  <cp:keywords/>
  <dc:description/>
  <cp:lastModifiedBy>Boban</cp:lastModifiedBy>
  <cp:revision>13</cp:revision>
  <cp:lastPrinted>2018-12-08T08:01:00Z</cp:lastPrinted>
  <dcterms:created xsi:type="dcterms:W3CDTF">2017-09-27T11:29:00Z</dcterms:created>
  <dcterms:modified xsi:type="dcterms:W3CDTF">2018-12-08T23:26:00Z</dcterms:modified>
</cp:coreProperties>
</file>